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A2" w:rsidRDefault="001858A2" w:rsidP="001858A2">
      <w:pPr>
        <w:widowControl/>
        <w:jc w:val="center"/>
        <w:rPr>
          <w:b/>
          <w:color w:val="000000"/>
          <w:sz w:val="28"/>
          <w:szCs w:val="28"/>
        </w:rPr>
      </w:pPr>
      <w:r>
        <w:rPr>
          <w:b/>
          <w:color w:val="000000"/>
          <w:sz w:val="28"/>
          <w:szCs w:val="28"/>
        </w:rPr>
        <w:t>Confined Space Rescue—</w:t>
      </w:r>
      <w:bookmarkStart w:id="0" w:name="_GoBack"/>
      <w:r>
        <w:rPr>
          <w:b/>
          <w:color w:val="000000"/>
          <w:sz w:val="28"/>
          <w:szCs w:val="28"/>
        </w:rPr>
        <w:t>Selection Criteria for On</w:t>
      </w:r>
      <w:r>
        <w:rPr>
          <w:b/>
          <w:color w:val="000000"/>
          <w:sz w:val="28"/>
          <w:szCs w:val="28"/>
        </w:rPr>
        <w:t xml:space="preserve">site </w:t>
      </w:r>
      <w:r>
        <w:rPr>
          <w:b/>
          <w:color w:val="000000"/>
          <w:sz w:val="28"/>
          <w:szCs w:val="28"/>
        </w:rPr>
        <w:t>or</w:t>
      </w:r>
      <w:bookmarkEnd w:id="0"/>
      <w:r>
        <w:rPr>
          <w:b/>
          <w:color w:val="000000"/>
          <w:sz w:val="28"/>
          <w:szCs w:val="28"/>
        </w:rPr>
        <w:t xml:space="preserve"> </w:t>
      </w:r>
    </w:p>
    <w:p w:rsidR="001858A2" w:rsidRDefault="001858A2" w:rsidP="001858A2">
      <w:pPr>
        <w:widowControl/>
        <w:jc w:val="center"/>
        <w:rPr>
          <w:b/>
          <w:color w:val="000000"/>
          <w:sz w:val="28"/>
          <w:szCs w:val="28"/>
        </w:rPr>
      </w:pPr>
      <w:r>
        <w:rPr>
          <w:b/>
          <w:color w:val="000000"/>
          <w:sz w:val="28"/>
          <w:szCs w:val="28"/>
        </w:rPr>
        <w:t>Contract Rescue Services</w:t>
      </w:r>
    </w:p>
    <w:p w:rsidR="001858A2" w:rsidRPr="000C6E88" w:rsidRDefault="001858A2" w:rsidP="001858A2">
      <w:pPr>
        <w:widowControl/>
        <w:jc w:val="center"/>
        <w:rPr>
          <w:b/>
          <w:color w:val="000000"/>
          <w:sz w:val="28"/>
          <w:szCs w:val="28"/>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8"/>
        <w:gridCol w:w="5060"/>
      </w:tblGrid>
      <w:tr w:rsidR="001858A2" w:rsidTr="006D70E6">
        <w:tc>
          <w:tcPr>
            <w:tcW w:w="9938" w:type="dxa"/>
            <w:gridSpan w:val="2"/>
            <w:shd w:val="pct10" w:color="auto" w:fill="auto"/>
          </w:tcPr>
          <w:p w:rsidR="001858A2" w:rsidRPr="00693EB9" w:rsidRDefault="001858A2" w:rsidP="006D70E6">
            <w:pPr>
              <w:widowControl/>
              <w:spacing w:line="228" w:lineRule="atLeast"/>
              <w:rPr>
                <w:b/>
                <w:color w:val="000000"/>
              </w:rPr>
            </w:pPr>
            <w:r w:rsidRPr="00693EB9">
              <w:rPr>
                <w:b/>
                <w:color w:val="000000"/>
              </w:rPr>
              <w:t>INSTRUCTIONS</w:t>
            </w:r>
          </w:p>
        </w:tc>
      </w:tr>
      <w:tr w:rsidR="001858A2" w:rsidTr="006D70E6">
        <w:tc>
          <w:tcPr>
            <w:tcW w:w="9938" w:type="dxa"/>
            <w:gridSpan w:val="2"/>
            <w:tcBorders>
              <w:bottom w:val="single" w:sz="4" w:space="0" w:color="auto"/>
            </w:tcBorders>
          </w:tcPr>
          <w:p w:rsidR="001858A2" w:rsidRPr="00693EB9" w:rsidRDefault="001858A2" w:rsidP="006D70E6">
            <w:pPr>
              <w:widowControl/>
              <w:spacing w:line="228" w:lineRule="atLeast"/>
              <w:rPr>
                <w:color w:val="000000"/>
                <w:sz w:val="20"/>
                <w:szCs w:val="20"/>
              </w:rPr>
            </w:pPr>
          </w:p>
          <w:p w:rsidR="001858A2" w:rsidRPr="00693EB9" w:rsidRDefault="001858A2" w:rsidP="006D70E6">
            <w:pPr>
              <w:widowControl/>
              <w:spacing w:line="228" w:lineRule="atLeast"/>
              <w:rPr>
                <w:color w:val="000000"/>
                <w:sz w:val="20"/>
                <w:szCs w:val="20"/>
              </w:rPr>
            </w:pPr>
            <w:r w:rsidRPr="00693EB9">
              <w:rPr>
                <w:color w:val="000000"/>
                <w:sz w:val="20"/>
                <w:szCs w:val="20"/>
              </w:rPr>
              <w:t xml:space="preserve">Use this form to (1) determine if the PRCS operation requires a "standby" rescue service (i.e., rescuers that are physically present during PRCS operations); and (2) to perform a preliminary evaluation of the "capabilities" of both prospective and current rescue teams (i.e., evaluate a rescuer's ability to respond to a rescue summons in a timely manner and determine if the rescuer has the skills, knowledge, and equipment for the needed rescue services).     </w:t>
            </w:r>
          </w:p>
          <w:p w:rsidR="001858A2" w:rsidRPr="00693EB9" w:rsidRDefault="001858A2" w:rsidP="006D70E6">
            <w:pPr>
              <w:widowControl/>
              <w:spacing w:line="228" w:lineRule="atLeast"/>
              <w:rPr>
                <w:b/>
                <w:color w:val="000000"/>
                <w:sz w:val="20"/>
                <w:szCs w:val="20"/>
              </w:rPr>
            </w:pPr>
          </w:p>
        </w:tc>
      </w:tr>
      <w:tr w:rsidR="001858A2" w:rsidTr="006D70E6">
        <w:tc>
          <w:tcPr>
            <w:tcW w:w="9938" w:type="dxa"/>
            <w:gridSpan w:val="2"/>
            <w:shd w:val="pct10" w:color="auto" w:fill="auto"/>
          </w:tcPr>
          <w:p w:rsidR="001858A2" w:rsidRPr="00693EB9" w:rsidRDefault="001858A2" w:rsidP="006D70E6">
            <w:pPr>
              <w:widowControl/>
              <w:spacing w:line="228" w:lineRule="atLeast"/>
              <w:rPr>
                <w:b/>
                <w:color w:val="000000"/>
              </w:rPr>
            </w:pPr>
            <w:r w:rsidRPr="00693EB9">
              <w:rPr>
                <w:b/>
                <w:color w:val="000000"/>
              </w:rPr>
              <w:t>SECTION 1:  GENERAL INFORMATION</w:t>
            </w:r>
          </w:p>
        </w:tc>
      </w:tr>
      <w:tr w:rsidR="001858A2" w:rsidTr="006D70E6">
        <w:tc>
          <w:tcPr>
            <w:tcW w:w="4878" w:type="dxa"/>
            <w:tcBorders>
              <w:bottom w:val="single" w:sz="4" w:space="0" w:color="auto"/>
            </w:tcBorders>
          </w:tcPr>
          <w:p w:rsidR="001858A2" w:rsidRPr="00693EB9" w:rsidRDefault="001858A2" w:rsidP="006D70E6">
            <w:pPr>
              <w:widowControl/>
              <w:tabs>
                <w:tab w:val="left" w:pos="360"/>
              </w:tabs>
              <w:spacing w:line="228" w:lineRule="atLeast"/>
              <w:rPr>
                <w:b/>
                <w:color w:val="000000"/>
                <w:sz w:val="20"/>
              </w:rPr>
            </w:pPr>
            <w:r w:rsidRPr="00693EB9">
              <w:rPr>
                <w:b/>
                <w:color w:val="000000"/>
                <w:sz w:val="20"/>
              </w:rPr>
              <w:t>Type of Rescue Service:</w:t>
            </w:r>
          </w:p>
          <w:p w:rsidR="001858A2" w:rsidRPr="00693EB9" w:rsidRDefault="001858A2"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Onsite Rescue Team</w:t>
            </w:r>
          </w:p>
          <w:p w:rsidR="001858A2" w:rsidRPr="00693EB9" w:rsidRDefault="001858A2" w:rsidP="006D70E6">
            <w:pPr>
              <w:widowControl/>
              <w:tabs>
                <w:tab w:val="left" w:pos="360"/>
              </w:tabs>
              <w:spacing w:line="228" w:lineRule="atLeast"/>
              <w:rPr>
                <w:color w:val="000000"/>
                <w:sz w:val="20"/>
              </w:rPr>
            </w:pPr>
            <w:r w:rsidRPr="00693EB9">
              <w:rPr>
                <w:color w:val="000000"/>
                <w:sz w:val="20"/>
              </w:rPr>
              <w:tab/>
              <w:t xml:space="preserve">(e.g., controlling employer's own employees) </w:t>
            </w:r>
          </w:p>
          <w:p w:rsidR="001858A2" w:rsidRPr="00693EB9" w:rsidRDefault="001858A2"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rFonts w:ascii="WP TypographicSymbols" w:hAnsi="WP TypographicSymbols"/>
                <w:color w:val="000000"/>
                <w:sz w:val="20"/>
              </w:rPr>
              <w:tab/>
            </w:r>
            <w:r w:rsidRPr="00693EB9">
              <w:rPr>
                <w:color w:val="000000"/>
                <w:sz w:val="20"/>
              </w:rPr>
              <w:t>Contract Rescue Service</w:t>
            </w:r>
          </w:p>
          <w:p w:rsidR="001858A2" w:rsidRPr="00693EB9" w:rsidRDefault="001858A2" w:rsidP="006D70E6">
            <w:pPr>
              <w:widowControl/>
              <w:tabs>
                <w:tab w:val="left" w:pos="360"/>
              </w:tabs>
              <w:spacing w:line="228" w:lineRule="atLeast"/>
              <w:rPr>
                <w:b/>
                <w:color w:val="000000"/>
                <w:sz w:val="20"/>
                <w:szCs w:val="20"/>
              </w:rPr>
            </w:pPr>
            <w:r w:rsidRPr="00693EB9">
              <w:rPr>
                <w:color w:val="000000"/>
                <w:sz w:val="20"/>
              </w:rPr>
              <w:tab/>
              <w:t>(Specify:___________________________________)</w:t>
            </w:r>
          </w:p>
          <w:p w:rsidR="001858A2" w:rsidRPr="00693EB9" w:rsidRDefault="001858A2" w:rsidP="006D70E6">
            <w:pPr>
              <w:widowControl/>
              <w:spacing w:line="228" w:lineRule="atLeast"/>
              <w:rPr>
                <w:color w:val="000000"/>
                <w:sz w:val="20"/>
                <w:szCs w:val="20"/>
              </w:rPr>
            </w:pPr>
          </w:p>
          <w:p w:rsidR="001858A2" w:rsidRPr="00693EB9" w:rsidRDefault="001858A2" w:rsidP="006D70E6">
            <w:pPr>
              <w:widowControl/>
              <w:spacing w:line="228" w:lineRule="atLeast"/>
              <w:rPr>
                <w:color w:val="000000"/>
                <w:sz w:val="20"/>
                <w:szCs w:val="20"/>
              </w:rPr>
            </w:pPr>
            <w:r w:rsidRPr="00693EB9">
              <w:rPr>
                <w:b/>
                <w:color w:val="000000"/>
                <w:sz w:val="20"/>
                <w:szCs w:val="20"/>
              </w:rPr>
              <w:t>Contact Person:</w:t>
            </w:r>
            <w:r w:rsidRPr="00693EB9">
              <w:rPr>
                <w:color w:val="000000"/>
                <w:sz w:val="20"/>
                <w:szCs w:val="20"/>
              </w:rPr>
              <w:t>________________________________</w:t>
            </w:r>
          </w:p>
          <w:p w:rsidR="001858A2" w:rsidRPr="00693EB9" w:rsidRDefault="001858A2" w:rsidP="006D70E6">
            <w:pPr>
              <w:widowControl/>
              <w:spacing w:line="228" w:lineRule="atLeast"/>
              <w:rPr>
                <w:color w:val="000000"/>
                <w:sz w:val="20"/>
                <w:szCs w:val="20"/>
              </w:rPr>
            </w:pPr>
            <w:r w:rsidRPr="00693EB9">
              <w:rPr>
                <w:b/>
                <w:color w:val="000000"/>
                <w:sz w:val="20"/>
                <w:szCs w:val="20"/>
              </w:rPr>
              <w:t>Telephone No.:</w:t>
            </w:r>
            <w:r w:rsidRPr="00693EB9">
              <w:rPr>
                <w:color w:val="000000"/>
                <w:sz w:val="20"/>
                <w:szCs w:val="20"/>
              </w:rPr>
              <w:t>_________________________________</w:t>
            </w:r>
          </w:p>
          <w:p w:rsidR="001858A2" w:rsidRPr="00693EB9" w:rsidRDefault="001858A2" w:rsidP="006D70E6">
            <w:pPr>
              <w:widowControl/>
              <w:spacing w:line="228" w:lineRule="atLeast"/>
              <w:rPr>
                <w:color w:val="000000"/>
                <w:sz w:val="20"/>
                <w:szCs w:val="20"/>
              </w:rPr>
            </w:pPr>
            <w:r w:rsidRPr="00693EB9">
              <w:rPr>
                <w:b/>
                <w:color w:val="000000"/>
                <w:sz w:val="20"/>
                <w:szCs w:val="20"/>
              </w:rPr>
              <w:t>Other Information:</w:t>
            </w:r>
            <w:r w:rsidRPr="00693EB9">
              <w:rPr>
                <w:color w:val="000000"/>
                <w:sz w:val="20"/>
                <w:szCs w:val="20"/>
              </w:rPr>
              <w:t>_____________________________</w:t>
            </w:r>
          </w:p>
          <w:p w:rsidR="001858A2" w:rsidRPr="00693EB9" w:rsidRDefault="001858A2" w:rsidP="006D70E6">
            <w:pPr>
              <w:widowControl/>
              <w:spacing w:line="228" w:lineRule="atLeast"/>
              <w:rPr>
                <w:color w:val="000000"/>
                <w:sz w:val="20"/>
                <w:szCs w:val="20"/>
              </w:rPr>
            </w:pPr>
            <w:r w:rsidRPr="00693EB9">
              <w:rPr>
                <w:color w:val="000000"/>
                <w:sz w:val="20"/>
                <w:szCs w:val="20"/>
              </w:rPr>
              <w:t>______________________________________________</w:t>
            </w:r>
          </w:p>
          <w:p w:rsidR="001858A2" w:rsidRPr="00693EB9" w:rsidRDefault="001858A2" w:rsidP="006D70E6">
            <w:pPr>
              <w:widowControl/>
              <w:spacing w:line="228" w:lineRule="atLeast"/>
              <w:rPr>
                <w:color w:val="000000"/>
                <w:sz w:val="20"/>
                <w:szCs w:val="20"/>
              </w:rPr>
            </w:pPr>
            <w:r w:rsidRPr="00693EB9">
              <w:rPr>
                <w:color w:val="000000"/>
                <w:sz w:val="20"/>
                <w:szCs w:val="20"/>
              </w:rPr>
              <w:t>______________________________________________</w:t>
            </w:r>
          </w:p>
          <w:p w:rsidR="001858A2" w:rsidRPr="00693EB9" w:rsidRDefault="001858A2" w:rsidP="006D70E6">
            <w:pPr>
              <w:widowControl/>
              <w:spacing w:line="228" w:lineRule="atLeast"/>
              <w:rPr>
                <w:color w:val="000000"/>
                <w:sz w:val="20"/>
                <w:szCs w:val="20"/>
              </w:rPr>
            </w:pPr>
            <w:r w:rsidRPr="00693EB9">
              <w:rPr>
                <w:color w:val="000000"/>
                <w:sz w:val="20"/>
                <w:szCs w:val="20"/>
              </w:rPr>
              <w:t>______________________________________________</w:t>
            </w:r>
          </w:p>
          <w:p w:rsidR="001858A2" w:rsidRPr="00693EB9" w:rsidRDefault="001858A2" w:rsidP="006D70E6">
            <w:pPr>
              <w:widowControl/>
              <w:spacing w:line="228" w:lineRule="atLeast"/>
              <w:rPr>
                <w:color w:val="000000"/>
                <w:sz w:val="20"/>
                <w:szCs w:val="20"/>
              </w:rPr>
            </w:pPr>
            <w:r w:rsidRPr="00693EB9">
              <w:rPr>
                <w:color w:val="000000"/>
                <w:sz w:val="20"/>
                <w:szCs w:val="20"/>
              </w:rPr>
              <w:t>______________________________________________</w:t>
            </w:r>
          </w:p>
          <w:p w:rsidR="001858A2" w:rsidRPr="00693EB9" w:rsidRDefault="001858A2" w:rsidP="006D70E6">
            <w:pPr>
              <w:widowControl/>
              <w:spacing w:line="228" w:lineRule="atLeast"/>
              <w:rPr>
                <w:color w:val="000000"/>
                <w:sz w:val="20"/>
                <w:szCs w:val="20"/>
              </w:rPr>
            </w:pPr>
            <w:r w:rsidRPr="00693EB9">
              <w:rPr>
                <w:color w:val="000000"/>
                <w:sz w:val="20"/>
                <w:szCs w:val="20"/>
              </w:rPr>
              <w:t>______________________________________________</w:t>
            </w:r>
          </w:p>
          <w:p w:rsidR="001858A2" w:rsidRPr="00693EB9" w:rsidRDefault="001858A2" w:rsidP="006D70E6">
            <w:pPr>
              <w:widowControl/>
              <w:spacing w:line="228" w:lineRule="atLeast"/>
              <w:rPr>
                <w:color w:val="000000"/>
                <w:sz w:val="20"/>
                <w:szCs w:val="20"/>
              </w:rPr>
            </w:pPr>
            <w:r w:rsidRPr="00693EB9">
              <w:rPr>
                <w:color w:val="000000"/>
                <w:sz w:val="20"/>
                <w:szCs w:val="20"/>
              </w:rPr>
              <w:t>______________________________________________</w:t>
            </w:r>
          </w:p>
        </w:tc>
        <w:tc>
          <w:tcPr>
            <w:tcW w:w="5060" w:type="dxa"/>
            <w:tcBorders>
              <w:bottom w:val="single" w:sz="4" w:space="0" w:color="auto"/>
            </w:tcBorders>
          </w:tcPr>
          <w:p w:rsidR="001858A2" w:rsidRPr="00693EB9" w:rsidRDefault="001858A2" w:rsidP="006D70E6">
            <w:pPr>
              <w:widowControl/>
              <w:spacing w:line="228" w:lineRule="atLeast"/>
              <w:rPr>
                <w:color w:val="000000"/>
                <w:sz w:val="20"/>
                <w:szCs w:val="20"/>
              </w:rPr>
            </w:pPr>
            <w:r w:rsidRPr="00693EB9">
              <w:rPr>
                <w:b/>
                <w:color w:val="000000"/>
                <w:sz w:val="20"/>
                <w:szCs w:val="20"/>
              </w:rPr>
              <w:t>Date:</w:t>
            </w:r>
            <w:r w:rsidRPr="00693EB9">
              <w:rPr>
                <w:color w:val="000000"/>
                <w:sz w:val="20"/>
                <w:szCs w:val="20"/>
              </w:rPr>
              <w:t>___________________________________________</w:t>
            </w:r>
          </w:p>
          <w:p w:rsidR="001858A2" w:rsidRPr="00693EB9" w:rsidRDefault="001858A2" w:rsidP="006D70E6">
            <w:pPr>
              <w:widowControl/>
              <w:spacing w:line="228" w:lineRule="atLeast"/>
              <w:rPr>
                <w:b/>
                <w:color w:val="000000"/>
                <w:sz w:val="20"/>
                <w:szCs w:val="20"/>
              </w:rPr>
            </w:pPr>
          </w:p>
          <w:p w:rsidR="001858A2" w:rsidRPr="00693EB9" w:rsidRDefault="001858A2" w:rsidP="006D70E6">
            <w:pPr>
              <w:widowControl/>
              <w:spacing w:line="228" w:lineRule="atLeast"/>
              <w:rPr>
                <w:b/>
                <w:color w:val="000000"/>
                <w:sz w:val="20"/>
                <w:szCs w:val="20"/>
              </w:rPr>
            </w:pPr>
            <w:r w:rsidRPr="00693EB9">
              <w:rPr>
                <w:b/>
                <w:color w:val="000000"/>
                <w:sz w:val="20"/>
                <w:szCs w:val="20"/>
              </w:rPr>
              <w:t>Preliminary Review Results:</w:t>
            </w:r>
          </w:p>
          <w:p w:rsidR="001858A2" w:rsidRPr="00693EB9" w:rsidRDefault="001858A2" w:rsidP="006D70E6">
            <w:pPr>
              <w:widowControl/>
              <w:tabs>
                <w:tab w:val="left" w:pos="317"/>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Meets all requirements</w:t>
            </w:r>
          </w:p>
          <w:p w:rsidR="001858A2" w:rsidRPr="00693EB9" w:rsidRDefault="001858A2" w:rsidP="006D70E6">
            <w:pPr>
              <w:widowControl/>
              <w:tabs>
                <w:tab w:val="left" w:pos="302"/>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Does not meet all requirements (summarize below)</w:t>
            </w:r>
          </w:p>
          <w:p w:rsidR="001858A2" w:rsidRPr="00693EB9" w:rsidRDefault="001858A2" w:rsidP="006D70E6">
            <w:pPr>
              <w:widowControl/>
              <w:spacing w:line="228" w:lineRule="atLeast"/>
              <w:rPr>
                <w:color w:val="000000"/>
                <w:sz w:val="20"/>
              </w:rPr>
            </w:pPr>
          </w:p>
          <w:p w:rsidR="001858A2" w:rsidRPr="00693EB9" w:rsidRDefault="001858A2" w:rsidP="006D70E6">
            <w:pPr>
              <w:widowControl/>
              <w:spacing w:line="228" w:lineRule="atLeast"/>
              <w:rPr>
                <w:color w:val="000000"/>
                <w:sz w:val="20"/>
              </w:rPr>
            </w:pPr>
            <w:r w:rsidRPr="00693EB9">
              <w:rPr>
                <w:b/>
                <w:color w:val="000000"/>
                <w:sz w:val="20"/>
              </w:rPr>
              <w:t>Comments:</w:t>
            </w:r>
            <w:r w:rsidRPr="00693EB9">
              <w:rPr>
                <w:color w:val="000000"/>
                <w:sz w:val="20"/>
              </w:rPr>
              <w:t>______________________________________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w:t>
            </w:r>
          </w:p>
          <w:p w:rsidR="001858A2" w:rsidRPr="00693EB9" w:rsidRDefault="001858A2" w:rsidP="006D70E6">
            <w:pPr>
              <w:widowControl/>
              <w:spacing w:line="228" w:lineRule="atLeast"/>
              <w:rPr>
                <w:b/>
                <w:color w:val="000000"/>
                <w:sz w:val="20"/>
              </w:rPr>
            </w:pPr>
            <w:r w:rsidRPr="00693EB9">
              <w:rPr>
                <w:b/>
                <w:color w:val="000000"/>
                <w:sz w:val="20"/>
              </w:rPr>
              <w:t>________________________________________________</w:t>
            </w:r>
          </w:p>
          <w:p w:rsidR="001858A2" w:rsidRPr="00693EB9" w:rsidRDefault="001858A2" w:rsidP="006D70E6">
            <w:pPr>
              <w:widowControl/>
              <w:spacing w:line="228" w:lineRule="atLeast"/>
              <w:rPr>
                <w:b/>
                <w:color w:val="000000"/>
                <w:sz w:val="20"/>
              </w:rPr>
            </w:pPr>
            <w:r w:rsidRPr="00693EB9">
              <w:rPr>
                <w:b/>
                <w:color w:val="000000"/>
                <w:sz w:val="20"/>
              </w:rPr>
              <w:t>Reviewer (e.g., Onsite Safety Officer): ______________</w:t>
            </w:r>
          </w:p>
          <w:p w:rsidR="001858A2" w:rsidRPr="00693EB9" w:rsidRDefault="001858A2" w:rsidP="006D70E6">
            <w:pPr>
              <w:widowControl/>
              <w:spacing w:line="228" w:lineRule="atLeast"/>
              <w:rPr>
                <w:color w:val="000000"/>
                <w:sz w:val="20"/>
              </w:rPr>
            </w:pPr>
            <w:r w:rsidRPr="00693EB9">
              <w:rPr>
                <w:b/>
                <w:color w:val="000000"/>
                <w:sz w:val="20"/>
              </w:rPr>
              <w:t>________________________________________________</w:t>
            </w:r>
          </w:p>
          <w:p w:rsidR="001858A2" w:rsidRPr="00693EB9" w:rsidRDefault="001858A2" w:rsidP="006D70E6">
            <w:pPr>
              <w:widowControl/>
              <w:spacing w:line="228" w:lineRule="atLeast"/>
              <w:rPr>
                <w:color w:val="000000"/>
                <w:sz w:val="20"/>
              </w:rPr>
            </w:pPr>
          </w:p>
        </w:tc>
      </w:tr>
      <w:tr w:rsidR="001858A2" w:rsidTr="006D70E6">
        <w:tc>
          <w:tcPr>
            <w:tcW w:w="9938" w:type="dxa"/>
            <w:gridSpan w:val="2"/>
            <w:tcBorders>
              <w:bottom w:val="single" w:sz="4" w:space="0" w:color="auto"/>
            </w:tcBorders>
            <w:shd w:val="pct10" w:color="auto" w:fill="auto"/>
          </w:tcPr>
          <w:p w:rsidR="001858A2" w:rsidRPr="00693EB9" w:rsidRDefault="001858A2" w:rsidP="006D70E6">
            <w:pPr>
              <w:widowControl/>
              <w:spacing w:line="228" w:lineRule="atLeast"/>
              <w:rPr>
                <w:b/>
                <w:color w:val="000000"/>
              </w:rPr>
            </w:pPr>
            <w:r w:rsidRPr="00693EB9">
              <w:rPr>
                <w:b/>
                <w:color w:val="000000"/>
              </w:rPr>
              <w:t xml:space="preserve">SECTION 2:  SELECTION OF ONSITE OR OFFSITE RESCUERS  </w:t>
            </w:r>
          </w:p>
        </w:tc>
      </w:tr>
      <w:tr w:rsidR="001858A2" w:rsidTr="006D70E6">
        <w:tc>
          <w:tcPr>
            <w:tcW w:w="9938" w:type="dxa"/>
            <w:gridSpan w:val="2"/>
            <w:tcBorders>
              <w:bottom w:val="single" w:sz="4" w:space="0" w:color="auto"/>
            </w:tcBorders>
          </w:tcPr>
          <w:p w:rsidR="001858A2" w:rsidRPr="00693EB9" w:rsidRDefault="001858A2" w:rsidP="006D70E6">
            <w:pPr>
              <w:widowControl/>
              <w:spacing w:line="228" w:lineRule="atLeast"/>
              <w:rPr>
                <w:color w:val="000000"/>
                <w:sz w:val="20"/>
              </w:rPr>
            </w:pPr>
            <w:r w:rsidRPr="00693EB9">
              <w:rPr>
                <w:b/>
                <w:color w:val="000000"/>
                <w:sz w:val="20"/>
              </w:rPr>
              <w:t>1.  How much time can be tolerated to physically initiate rescue</w:t>
            </w:r>
            <w:proofErr w:type="gramStart"/>
            <w:r w:rsidRPr="00693EB9">
              <w:rPr>
                <w:b/>
                <w:color w:val="000000"/>
                <w:sz w:val="20"/>
              </w:rPr>
              <w:t>?</w:t>
            </w:r>
            <w:r w:rsidRPr="00693EB9">
              <w:rPr>
                <w:color w:val="000000"/>
                <w:sz w:val="20"/>
              </w:rPr>
              <w:t>_</w:t>
            </w:r>
            <w:proofErr w:type="gramEnd"/>
            <w:r w:rsidRPr="00693EB9">
              <w:rPr>
                <w:color w:val="000000"/>
                <w:sz w:val="20"/>
              </w:rPr>
              <w:t>_________________________________________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line="228" w:lineRule="atLeast"/>
              <w:rPr>
                <w:color w:val="000000"/>
                <w:sz w:val="20"/>
              </w:rPr>
            </w:pPr>
          </w:p>
        </w:tc>
      </w:tr>
      <w:tr w:rsidR="001858A2" w:rsidTr="006D70E6">
        <w:tc>
          <w:tcPr>
            <w:tcW w:w="9938" w:type="dxa"/>
            <w:gridSpan w:val="2"/>
            <w:tcBorders>
              <w:bottom w:val="single" w:sz="4" w:space="0" w:color="auto"/>
            </w:tcBorders>
          </w:tcPr>
          <w:p w:rsidR="001858A2" w:rsidRPr="00693EB9" w:rsidRDefault="001858A2" w:rsidP="006D70E6">
            <w:pPr>
              <w:widowControl/>
              <w:spacing w:line="228" w:lineRule="atLeast"/>
              <w:rPr>
                <w:color w:val="000000"/>
                <w:sz w:val="20"/>
                <w:szCs w:val="20"/>
              </w:rPr>
            </w:pPr>
            <w:r w:rsidRPr="00693EB9">
              <w:rPr>
                <w:b/>
                <w:color w:val="000000"/>
                <w:sz w:val="20"/>
                <w:szCs w:val="20"/>
              </w:rPr>
              <w:t>2.  Do you need someone on site or can you legitimately use an offsite rescue service</w:t>
            </w:r>
            <w:proofErr w:type="gramStart"/>
            <w:r w:rsidRPr="00693EB9">
              <w:rPr>
                <w:b/>
                <w:color w:val="000000"/>
                <w:sz w:val="20"/>
                <w:szCs w:val="20"/>
              </w:rPr>
              <w:t>?</w:t>
            </w:r>
            <w:r w:rsidRPr="00693EB9">
              <w:rPr>
                <w:color w:val="000000"/>
                <w:sz w:val="20"/>
                <w:szCs w:val="20"/>
              </w:rPr>
              <w:t>_</w:t>
            </w:r>
            <w:proofErr w:type="gramEnd"/>
            <w:r w:rsidRPr="00693EB9">
              <w:rPr>
                <w:color w:val="000000"/>
                <w:sz w:val="20"/>
                <w:szCs w:val="20"/>
              </w:rPr>
              <w:t>_______________________</w:t>
            </w:r>
          </w:p>
          <w:p w:rsidR="001858A2" w:rsidRPr="00693EB9" w:rsidRDefault="001858A2" w:rsidP="006D70E6">
            <w:pPr>
              <w:widowControl/>
              <w:spacing w:line="228" w:lineRule="atLeast"/>
              <w:rPr>
                <w:color w:val="000000"/>
                <w:sz w:val="20"/>
                <w:szCs w:val="20"/>
              </w:rPr>
            </w:pPr>
            <w:r w:rsidRPr="00693EB9">
              <w:rPr>
                <w:color w:val="000000"/>
                <w:sz w:val="20"/>
                <w:szCs w:val="20"/>
              </w:rPr>
              <w:t>_________________________________________________________________________________________________</w:t>
            </w:r>
          </w:p>
          <w:p w:rsidR="001858A2" w:rsidRPr="00693EB9" w:rsidRDefault="001858A2" w:rsidP="006D70E6">
            <w:pPr>
              <w:widowControl/>
              <w:spacing w:line="228" w:lineRule="atLeast"/>
              <w:rPr>
                <w:color w:val="000000"/>
                <w:sz w:val="20"/>
                <w:szCs w:val="20"/>
              </w:rPr>
            </w:pPr>
            <w:r w:rsidRPr="00693EB9">
              <w:rPr>
                <w:color w:val="000000"/>
                <w:sz w:val="20"/>
                <w:szCs w:val="20"/>
              </w:rPr>
              <w:t>_________________________________________________________________________________________________</w:t>
            </w:r>
          </w:p>
          <w:p w:rsidR="001858A2" w:rsidRPr="00693EB9" w:rsidRDefault="001858A2" w:rsidP="006D70E6">
            <w:pPr>
              <w:widowControl/>
              <w:spacing w:line="228" w:lineRule="atLeast"/>
              <w:rPr>
                <w:b/>
                <w:i/>
                <w:color w:val="000000"/>
                <w:sz w:val="20"/>
              </w:rPr>
            </w:pPr>
            <w:r w:rsidRPr="00693EB9">
              <w:rPr>
                <w:b/>
                <w:i/>
                <w:color w:val="000000"/>
                <w:sz w:val="20"/>
              </w:rPr>
              <w:t>Note: If the required response time is less than 5 minutes, standby rescue is required (i.e., the rescuers must be physically present at the response site during PRCS operations).</w:t>
            </w:r>
          </w:p>
          <w:p w:rsidR="001858A2" w:rsidRPr="00693EB9" w:rsidRDefault="001858A2" w:rsidP="006D70E6">
            <w:pPr>
              <w:widowControl/>
              <w:spacing w:line="228" w:lineRule="atLeast"/>
              <w:rPr>
                <w:color w:val="000000"/>
                <w:sz w:val="20"/>
              </w:rPr>
            </w:pPr>
          </w:p>
        </w:tc>
      </w:tr>
      <w:tr w:rsidR="001858A2" w:rsidTr="006D70E6">
        <w:tc>
          <w:tcPr>
            <w:tcW w:w="9938" w:type="dxa"/>
            <w:gridSpan w:val="2"/>
            <w:tcBorders>
              <w:bottom w:val="single" w:sz="4" w:space="0" w:color="auto"/>
            </w:tcBorders>
          </w:tcPr>
          <w:p w:rsidR="001858A2" w:rsidRPr="00693EB9" w:rsidRDefault="001858A2" w:rsidP="006D70E6">
            <w:pPr>
              <w:widowControl/>
              <w:spacing w:line="228" w:lineRule="atLeast"/>
              <w:rPr>
                <w:b/>
                <w:color w:val="000000"/>
                <w:sz w:val="20"/>
                <w:szCs w:val="20"/>
              </w:rPr>
            </w:pPr>
            <w:r w:rsidRPr="00693EB9">
              <w:rPr>
                <w:b/>
                <w:color w:val="000000"/>
                <w:sz w:val="20"/>
                <w:szCs w:val="20"/>
              </w:rPr>
              <w:t xml:space="preserve">3.  If you need to use an onsite rescue service, complete Section 3 below. </w:t>
            </w:r>
          </w:p>
          <w:p w:rsidR="001858A2" w:rsidRPr="00693EB9" w:rsidRDefault="001858A2" w:rsidP="006D70E6">
            <w:pPr>
              <w:widowControl/>
              <w:spacing w:line="228" w:lineRule="atLeast"/>
              <w:rPr>
                <w:b/>
                <w:color w:val="000000"/>
                <w:sz w:val="20"/>
                <w:szCs w:val="20"/>
              </w:rPr>
            </w:pPr>
          </w:p>
        </w:tc>
      </w:tr>
      <w:tr w:rsidR="001858A2" w:rsidTr="006D70E6">
        <w:tc>
          <w:tcPr>
            <w:tcW w:w="9938" w:type="dxa"/>
            <w:gridSpan w:val="2"/>
            <w:tcBorders>
              <w:bottom w:val="single" w:sz="4" w:space="0" w:color="auto"/>
            </w:tcBorders>
          </w:tcPr>
          <w:p w:rsidR="001858A2" w:rsidRPr="00693EB9" w:rsidRDefault="001858A2" w:rsidP="006D70E6">
            <w:pPr>
              <w:widowControl/>
              <w:spacing w:line="228" w:lineRule="atLeast"/>
              <w:rPr>
                <w:b/>
                <w:color w:val="000000"/>
                <w:sz w:val="20"/>
                <w:szCs w:val="20"/>
              </w:rPr>
            </w:pPr>
            <w:r w:rsidRPr="00693EB9">
              <w:rPr>
                <w:b/>
                <w:color w:val="000000"/>
                <w:sz w:val="20"/>
                <w:szCs w:val="20"/>
              </w:rPr>
              <w:t xml:space="preserve">4.  If you need to contract with an offsite rescue service, complete Section 4 below. </w:t>
            </w:r>
          </w:p>
          <w:p w:rsidR="001858A2" w:rsidRPr="00693EB9" w:rsidRDefault="001858A2" w:rsidP="006D70E6">
            <w:pPr>
              <w:widowControl/>
              <w:spacing w:line="228" w:lineRule="atLeast"/>
              <w:rPr>
                <w:b/>
                <w:color w:val="000000"/>
                <w:sz w:val="20"/>
                <w:szCs w:val="20"/>
              </w:rPr>
            </w:pPr>
          </w:p>
        </w:tc>
      </w:tr>
      <w:tr w:rsidR="001858A2" w:rsidTr="006D70E6">
        <w:tc>
          <w:tcPr>
            <w:tcW w:w="9938" w:type="dxa"/>
            <w:gridSpan w:val="2"/>
            <w:tcBorders>
              <w:bottom w:val="single" w:sz="4" w:space="0" w:color="auto"/>
            </w:tcBorders>
            <w:shd w:val="pct10" w:color="auto" w:fill="auto"/>
          </w:tcPr>
          <w:p w:rsidR="001858A2" w:rsidRPr="00693EB9" w:rsidRDefault="001858A2" w:rsidP="006D70E6">
            <w:pPr>
              <w:widowControl/>
              <w:spacing w:line="228" w:lineRule="atLeast"/>
              <w:rPr>
                <w:b/>
                <w:color w:val="000000"/>
                <w:sz w:val="20"/>
                <w:szCs w:val="20"/>
              </w:rPr>
            </w:pPr>
            <w:r w:rsidRPr="00693EB9">
              <w:rPr>
                <w:b/>
                <w:color w:val="000000"/>
              </w:rPr>
              <w:t>SECTION 3:  ONSITE RESCUE SERVICE REQUIREMENTS</w:t>
            </w:r>
          </w:p>
        </w:tc>
      </w:tr>
      <w:tr w:rsidR="001858A2" w:rsidTr="001858A2">
        <w:trPr>
          <w:trHeight w:val="2510"/>
        </w:trPr>
        <w:tc>
          <w:tcPr>
            <w:tcW w:w="9938" w:type="dxa"/>
            <w:gridSpan w:val="2"/>
            <w:tcBorders>
              <w:bottom w:val="single" w:sz="4" w:space="0" w:color="auto"/>
            </w:tcBorders>
          </w:tcPr>
          <w:p w:rsidR="001858A2" w:rsidRPr="00693EB9" w:rsidRDefault="001858A2" w:rsidP="006D70E6">
            <w:pPr>
              <w:widowControl/>
              <w:spacing w:before="32" w:line="228" w:lineRule="atLeast"/>
              <w:rPr>
                <w:color w:val="000000"/>
                <w:sz w:val="20"/>
              </w:rPr>
            </w:pPr>
            <w:r w:rsidRPr="00693EB9">
              <w:rPr>
                <w:b/>
                <w:color w:val="000000"/>
                <w:sz w:val="20"/>
              </w:rPr>
              <w:t>For an onsite rescue service (e.g., a controlling employer's own employees), does the service meet the requirements of OSHA’s PRCS standard [</w:t>
            </w:r>
            <w:hyperlink r:id="rId6" w:history="1">
              <w:r w:rsidRPr="00693EB9">
                <w:rPr>
                  <w:rStyle w:val="Hyperlink"/>
                  <w:b/>
                  <w:sz w:val="20"/>
                </w:rPr>
                <w:t>1910.146(k</w:t>
              </w:r>
              <w:proofErr w:type="gramStart"/>
              <w:r w:rsidRPr="00693EB9">
                <w:rPr>
                  <w:rStyle w:val="Hyperlink"/>
                  <w:b/>
                  <w:sz w:val="20"/>
                </w:rPr>
                <w:t>)(</w:t>
              </w:r>
              <w:proofErr w:type="gramEnd"/>
              <w:r w:rsidRPr="00693EB9">
                <w:rPr>
                  <w:rStyle w:val="Hyperlink"/>
                  <w:b/>
                  <w:sz w:val="20"/>
                </w:rPr>
                <w:t>2)</w:t>
              </w:r>
            </w:hyperlink>
            <w:r w:rsidRPr="00693EB9">
              <w:rPr>
                <w:b/>
                <w:color w:val="000000"/>
                <w:sz w:val="20"/>
              </w:rPr>
              <w:t>]?</w:t>
            </w:r>
            <w:r w:rsidRPr="00693EB9">
              <w:rPr>
                <w:color w:val="000000"/>
                <w:sz w:val="20"/>
              </w:rPr>
              <w:t>_______________________________________________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line="228" w:lineRule="atLeast"/>
              <w:rPr>
                <w:b/>
                <w:color w:val="000000"/>
                <w:sz w:val="20"/>
              </w:rPr>
            </w:pPr>
            <w:r w:rsidRPr="00693EB9">
              <w:rPr>
                <w:b/>
                <w:color w:val="000000"/>
                <w:sz w:val="20"/>
              </w:rPr>
              <w:t>Requirements include:</w:t>
            </w:r>
          </w:p>
          <w:p w:rsidR="001858A2" w:rsidRPr="00693EB9" w:rsidRDefault="001858A2"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Equipped with the PPE needed to conduct PRCS rescues</w:t>
            </w:r>
          </w:p>
          <w:p w:rsidR="001858A2" w:rsidRPr="00693EB9" w:rsidRDefault="001858A2"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Proficient in the use of the PPE</w:t>
            </w:r>
          </w:p>
          <w:p w:rsidR="001858A2" w:rsidRPr="00693EB9" w:rsidRDefault="001858A2"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Trained to perform assigned rescue duties and proficient as authorized entrants</w:t>
            </w:r>
          </w:p>
          <w:p w:rsidR="001858A2" w:rsidRPr="00693EB9" w:rsidRDefault="001858A2"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ab/>
              <w:t>Trained in first aid/CPR</w:t>
            </w:r>
          </w:p>
          <w:p w:rsidR="001858A2" w:rsidRPr="00693EB9" w:rsidRDefault="001858A2" w:rsidP="006D70E6">
            <w:pPr>
              <w:widowControl/>
              <w:tabs>
                <w:tab w:val="left" w:pos="360"/>
              </w:tabs>
              <w:spacing w:line="228" w:lineRule="atLeast"/>
              <w:rPr>
                <w:b/>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Practice simulated PRCS rescues at least annually</w:t>
            </w:r>
          </w:p>
        </w:tc>
      </w:tr>
      <w:tr w:rsidR="001858A2" w:rsidTr="006D70E6">
        <w:tc>
          <w:tcPr>
            <w:tcW w:w="9938" w:type="dxa"/>
            <w:gridSpan w:val="2"/>
            <w:shd w:val="pct10" w:color="auto" w:fill="auto"/>
          </w:tcPr>
          <w:p w:rsidR="001858A2" w:rsidRPr="00693EB9" w:rsidRDefault="001858A2" w:rsidP="006D70E6">
            <w:pPr>
              <w:widowControl/>
              <w:spacing w:line="228" w:lineRule="atLeast"/>
              <w:rPr>
                <w:rFonts w:ascii="Times" w:hAnsi="Times"/>
                <w:b/>
                <w:caps/>
                <w:color w:val="000000"/>
              </w:rPr>
            </w:pPr>
            <w:r w:rsidRPr="00693EB9">
              <w:rPr>
                <w:rFonts w:ascii="Times" w:hAnsi="Times"/>
                <w:b/>
                <w:caps/>
                <w:color w:val="000000"/>
              </w:rPr>
              <w:lastRenderedPageBreak/>
              <w:t>SECTION 4:  SELECTION Criteria FOR A Contract Rescue Service</w:t>
            </w:r>
          </w:p>
        </w:tc>
      </w:tr>
      <w:tr w:rsidR="001858A2" w:rsidTr="006D70E6">
        <w:tc>
          <w:tcPr>
            <w:tcW w:w="9938" w:type="dxa"/>
            <w:gridSpan w:val="2"/>
          </w:tcPr>
          <w:p w:rsidR="001858A2" w:rsidRPr="00693EB9" w:rsidRDefault="001858A2" w:rsidP="006D70E6">
            <w:pPr>
              <w:widowControl/>
              <w:spacing w:before="32" w:line="228" w:lineRule="atLeast"/>
              <w:rPr>
                <w:b/>
                <w:color w:val="000000"/>
                <w:sz w:val="20"/>
              </w:rPr>
            </w:pPr>
            <w:r w:rsidRPr="00693EB9">
              <w:rPr>
                <w:b/>
                <w:color w:val="000000"/>
                <w:sz w:val="20"/>
              </w:rPr>
              <w:t>1.  How quickly can the prospective rescue service get from its location to the PRCS (i.e., how much time will it take for the rescuers to receive notification, arrive at the scene, set up, and be ready for entry)?</w:t>
            </w:r>
            <w:r w:rsidRPr="00693EB9">
              <w:rPr>
                <w:color w:val="000000"/>
                <w:sz w:val="20"/>
              </w:rPr>
              <w:t>________________</w:t>
            </w:r>
          </w:p>
          <w:p w:rsidR="001858A2" w:rsidRPr="00693EB9" w:rsidRDefault="001858A2" w:rsidP="006D70E6">
            <w:pPr>
              <w:widowControl/>
              <w:spacing w:before="32"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before="32"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before="32"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line="228" w:lineRule="atLeast"/>
              <w:rPr>
                <w:b/>
                <w:color w:val="000000"/>
                <w:sz w:val="20"/>
              </w:rPr>
            </w:pPr>
            <w:r w:rsidRPr="00693EB9">
              <w:rPr>
                <w:b/>
                <w:color w:val="000000"/>
                <w:sz w:val="20"/>
              </w:rPr>
              <w:t>Factors to consider:</w:t>
            </w:r>
          </w:p>
          <w:p w:rsidR="001858A2" w:rsidRPr="00693EB9" w:rsidRDefault="001858A2"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Location of the rescue service relative to the response site</w:t>
            </w:r>
            <w:r w:rsidRPr="00693EB9">
              <w:rPr>
                <w:color w:val="000000"/>
                <w:sz w:val="20"/>
              </w:rPr>
              <w:tab/>
            </w:r>
          </w:p>
          <w:p w:rsidR="001858A2" w:rsidRPr="00693EB9" w:rsidRDefault="001858A2"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Quality of roads and highways to be traveled</w:t>
            </w:r>
          </w:p>
          <w:p w:rsidR="001858A2" w:rsidRPr="00693EB9" w:rsidRDefault="001858A2"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Potential traffic congestion</w:t>
            </w:r>
          </w:p>
          <w:p w:rsidR="001858A2" w:rsidRPr="00693EB9" w:rsidRDefault="001858A2"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Reliability of rescuer’s vehicles</w:t>
            </w:r>
          </w:p>
          <w:p w:rsidR="001858A2" w:rsidRPr="00693EB9" w:rsidRDefault="001858A2"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Training and skill of rescuer’s drivers</w:t>
            </w:r>
          </w:p>
          <w:p w:rsidR="001858A2" w:rsidRPr="00693EB9" w:rsidRDefault="001858A2" w:rsidP="006D70E6">
            <w:pPr>
              <w:widowControl/>
              <w:spacing w:line="228" w:lineRule="atLeast"/>
              <w:rPr>
                <w:color w:val="000000"/>
                <w:sz w:val="20"/>
                <w:szCs w:val="20"/>
              </w:rPr>
            </w:pPr>
          </w:p>
        </w:tc>
      </w:tr>
      <w:tr w:rsidR="001858A2" w:rsidTr="006D70E6">
        <w:tc>
          <w:tcPr>
            <w:tcW w:w="9938" w:type="dxa"/>
            <w:gridSpan w:val="2"/>
          </w:tcPr>
          <w:p w:rsidR="001858A2" w:rsidRPr="00693EB9" w:rsidRDefault="001858A2" w:rsidP="006D70E6">
            <w:pPr>
              <w:widowControl/>
              <w:spacing w:before="32" w:line="228" w:lineRule="atLeast"/>
              <w:rPr>
                <w:color w:val="000000"/>
                <w:sz w:val="20"/>
              </w:rPr>
            </w:pPr>
            <w:r w:rsidRPr="00693EB9">
              <w:rPr>
                <w:b/>
                <w:color w:val="000000"/>
                <w:sz w:val="20"/>
              </w:rPr>
              <w:t>2.  What is the availability of the prospective rescue service</w:t>
            </w:r>
            <w:proofErr w:type="gramStart"/>
            <w:r w:rsidRPr="00693EB9">
              <w:rPr>
                <w:b/>
                <w:color w:val="000000"/>
                <w:sz w:val="20"/>
              </w:rPr>
              <w:t>?</w:t>
            </w:r>
            <w:r w:rsidRPr="00693EB9">
              <w:rPr>
                <w:color w:val="000000"/>
                <w:sz w:val="20"/>
              </w:rPr>
              <w:t>_</w:t>
            </w:r>
            <w:proofErr w:type="gramEnd"/>
            <w:r w:rsidRPr="00693EB9">
              <w:rPr>
                <w:color w:val="000000"/>
                <w:sz w:val="20"/>
              </w:rPr>
              <w:t>____________________________________________</w:t>
            </w:r>
          </w:p>
          <w:p w:rsidR="001858A2" w:rsidRPr="00693EB9" w:rsidRDefault="001858A2" w:rsidP="006D70E6">
            <w:pPr>
              <w:widowControl/>
              <w:spacing w:before="32"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before="32"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line="228" w:lineRule="atLeast"/>
              <w:rPr>
                <w:b/>
                <w:color w:val="000000"/>
                <w:sz w:val="20"/>
              </w:rPr>
            </w:pPr>
            <w:r w:rsidRPr="00693EB9">
              <w:rPr>
                <w:b/>
                <w:color w:val="000000"/>
                <w:sz w:val="20"/>
              </w:rPr>
              <w:t>Factors to consider:</w:t>
            </w:r>
          </w:p>
          <w:p w:rsidR="001858A2" w:rsidRPr="00693EB9" w:rsidRDefault="001858A2"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Unavailable at certain times of the day or in certain situations</w:t>
            </w:r>
          </w:p>
          <w:p w:rsidR="001858A2" w:rsidRPr="00693EB9" w:rsidRDefault="001858A2" w:rsidP="006D70E6">
            <w:pPr>
              <w:widowControl/>
              <w:tabs>
                <w:tab w:val="left" w:pos="375"/>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Likelihood that key rescue personnel might be unavailable at times</w:t>
            </w:r>
          </w:p>
          <w:p w:rsidR="001858A2" w:rsidRPr="00693EB9" w:rsidRDefault="001858A2" w:rsidP="006D70E6">
            <w:pPr>
              <w:widowControl/>
              <w:tabs>
                <w:tab w:val="left" w:pos="360"/>
              </w:tabs>
              <w:spacing w:line="228" w:lineRule="atLeast"/>
              <w:rPr>
                <w:color w:val="000000"/>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Capable of notifying the employer if rescue service becomes unavailable while an entry is underway</w:t>
            </w:r>
          </w:p>
          <w:p w:rsidR="001858A2" w:rsidRPr="00693EB9" w:rsidRDefault="001858A2" w:rsidP="006D70E6">
            <w:pPr>
              <w:widowControl/>
              <w:spacing w:line="228" w:lineRule="atLeast"/>
              <w:rPr>
                <w:color w:val="000000"/>
                <w:sz w:val="20"/>
                <w:szCs w:val="20"/>
              </w:rPr>
            </w:pPr>
          </w:p>
        </w:tc>
      </w:tr>
      <w:tr w:rsidR="001858A2" w:rsidTr="006D70E6">
        <w:tc>
          <w:tcPr>
            <w:tcW w:w="9938" w:type="dxa"/>
            <w:gridSpan w:val="2"/>
          </w:tcPr>
          <w:p w:rsidR="001858A2" w:rsidRPr="00693EB9" w:rsidRDefault="001858A2" w:rsidP="006D70E6">
            <w:pPr>
              <w:widowControl/>
              <w:spacing w:line="228" w:lineRule="atLeast"/>
              <w:rPr>
                <w:color w:val="000000"/>
                <w:sz w:val="20"/>
              </w:rPr>
            </w:pPr>
            <w:r w:rsidRPr="00693EB9">
              <w:rPr>
                <w:b/>
                <w:color w:val="000000"/>
                <w:sz w:val="20"/>
              </w:rPr>
              <w:t>3.  Is the prospective rescue service willing to perform rescues at the response site</w:t>
            </w:r>
            <w:proofErr w:type="gramStart"/>
            <w:r w:rsidRPr="00693EB9">
              <w:rPr>
                <w:b/>
                <w:color w:val="000000"/>
                <w:sz w:val="20"/>
              </w:rPr>
              <w:t>?</w:t>
            </w:r>
            <w:r w:rsidRPr="00693EB9">
              <w:rPr>
                <w:color w:val="000000"/>
                <w:sz w:val="20"/>
              </w:rPr>
              <w:t>_</w:t>
            </w:r>
            <w:proofErr w:type="gramEnd"/>
            <w:r w:rsidRPr="00693EB9">
              <w:rPr>
                <w:color w:val="000000"/>
                <w:sz w:val="20"/>
              </w:rPr>
              <w:t>_________________________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line="228" w:lineRule="atLeast"/>
              <w:rPr>
                <w:color w:val="000000"/>
                <w:sz w:val="20"/>
                <w:szCs w:val="20"/>
              </w:rPr>
            </w:pPr>
            <w:r w:rsidRPr="00693EB9">
              <w:rPr>
                <w:color w:val="000000"/>
                <w:sz w:val="20"/>
              </w:rPr>
              <w:t xml:space="preserve">_________________________________________________________________________________________________  </w:t>
            </w:r>
          </w:p>
          <w:p w:rsidR="001858A2" w:rsidRPr="00693EB9" w:rsidRDefault="001858A2" w:rsidP="006D70E6">
            <w:pPr>
              <w:widowControl/>
              <w:spacing w:line="228" w:lineRule="atLeast"/>
              <w:rPr>
                <w:color w:val="000000"/>
                <w:sz w:val="20"/>
                <w:szCs w:val="20"/>
              </w:rPr>
            </w:pPr>
          </w:p>
        </w:tc>
      </w:tr>
      <w:tr w:rsidR="001858A2" w:rsidTr="006D70E6">
        <w:tc>
          <w:tcPr>
            <w:tcW w:w="9938" w:type="dxa"/>
            <w:gridSpan w:val="2"/>
          </w:tcPr>
          <w:p w:rsidR="001858A2" w:rsidRPr="00693EB9" w:rsidRDefault="001858A2" w:rsidP="006D70E6">
            <w:pPr>
              <w:widowControl/>
              <w:spacing w:line="228" w:lineRule="atLeast"/>
              <w:rPr>
                <w:color w:val="000000"/>
                <w:sz w:val="20"/>
              </w:rPr>
            </w:pPr>
            <w:r w:rsidRPr="00693EB9">
              <w:rPr>
                <w:b/>
                <w:color w:val="000000"/>
                <w:sz w:val="20"/>
              </w:rPr>
              <w:t>4.  Can a rescue request be transmitted to the rescue service without delay (i.e.,</w:t>
            </w:r>
            <w:r w:rsidRPr="00693EB9">
              <w:rPr>
                <w:b/>
                <w:i/>
                <w:color w:val="000000"/>
                <w:sz w:val="20"/>
              </w:rPr>
              <w:t xml:space="preserve"> </w:t>
            </w:r>
            <w:r w:rsidRPr="00693EB9">
              <w:rPr>
                <w:b/>
                <w:color w:val="000000"/>
                <w:sz w:val="20"/>
              </w:rPr>
              <w:t>is there an adequate means of communication between the attendant, employer, and the prospective rescue service)</w:t>
            </w:r>
            <w:proofErr w:type="gramStart"/>
            <w:r w:rsidRPr="00693EB9">
              <w:rPr>
                <w:b/>
                <w:color w:val="000000"/>
                <w:sz w:val="20"/>
              </w:rPr>
              <w:t>?</w:t>
            </w:r>
            <w:r w:rsidRPr="00693EB9">
              <w:rPr>
                <w:color w:val="000000"/>
                <w:sz w:val="20"/>
              </w:rPr>
              <w:t>_</w:t>
            </w:r>
            <w:proofErr w:type="gramEnd"/>
            <w:r w:rsidRPr="00693EB9">
              <w:rPr>
                <w:color w:val="000000"/>
                <w:sz w:val="20"/>
              </w:rPr>
              <w:t>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line="228" w:lineRule="atLeast"/>
              <w:rPr>
                <w:color w:val="000000"/>
                <w:sz w:val="20"/>
              </w:rPr>
            </w:pPr>
          </w:p>
        </w:tc>
      </w:tr>
      <w:tr w:rsidR="001858A2" w:rsidTr="006D70E6">
        <w:tc>
          <w:tcPr>
            <w:tcW w:w="9938" w:type="dxa"/>
            <w:gridSpan w:val="2"/>
          </w:tcPr>
          <w:p w:rsidR="001858A2" w:rsidRPr="00693EB9" w:rsidRDefault="001858A2" w:rsidP="006D70E6">
            <w:pPr>
              <w:widowControl/>
              <w:spacing w:line="228" w:lineRule="atLeast"/>
              <w:rPr>
                <w:color w:val="000000"/>
                <w:sz w:val="20"/>
              </w:rPr>
            </w:pPr>
            <w:r w:rsidRPr="00693EB9">
              <w:rPr>
                <w:b/>
                <w:color w:val="000000"/>
                <w:sz w:val="20"/>
              </w:rPr>
              <w:t>5.  How soon after notification can the prospective rescue service dispatch a rescue team to the entry site</w:t>
            </w:r>
            <w:proofErr w:type="gramStart"/>
            <w:r w:rsidRPr="00693EB9">
              <w:rPr>
                <w:b/>
                <w:color w:val="000000"/>
                <w:sz w:val="20"/>
              </w:rPr>
              <w:t>?</w:t>
            </w:r>
            <w:r w:rsidRPr="00693EB9">
              <w:rPr>
                <w:color w:val="000000"/>
                <w:sz w:val="20"/>
              </w:rPr>
              <w:t>_</w:t>
            </w:r>
            <w:proofErr w:type="gramEnd"/>
            <w:r w:rsidRPr="00693EB9">
              <w:rPr>
                <w:color w:val="000000"/>
                <w:sz w:val="20"/>
              </w:rPr>
              <w:t>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line="228" w:lineRule="atLeast"/>
              <w:rPr>
                <w:color w:val="000000"/>
                <w:sz w:val="20"/>
              </w:rPr>
            </w:pPr>
          </w:p>
        </w:tc>
      </w:tr>
      <w:tr w:rsidR="001858A2" w:rsidTr="006D70E6">
        <w:tc>
          <w:tcPr>
            <w:tcW w:w="9938" w:type="dxa"/>
            <w:gridSpan w:val="2"/>
          </w:tcPr>
          <w:p w:rsidR="001858A2" w:rsidRPr="00693EB9" w:rsidRDefault="001858A2" w:rsidP="006D70E6">
            <w:pPr>
              <w:widowControl/>
              <w:spacing w:line="228" w:lineRule="atLeast"/>
              <w:rPr>
                <w:color w:val="000000"/>
                <w:sz w:val="20"/>
              </w:rPr>
            </w:pPr>
            <w:r w:rsidRPr="00693EB9">
              <w:rPr>
                <w:b/>
                <w:color w:val="000000"/>
                <w:sz w:val="20"/>
              </w:rPr>
              <w:t>6.  If the PRCS has a vertical entry over 5 feet in depth, can the prospective rescue service properly perform entry rescues</w:t>
            </w:r>
            <w:proofErr w:type="gramStart"/>
            <w:r w:rsidRPr="00693EB9">
              <w:rPr>
                <w:b/>
                <w:color w:val="000000"/>
                <w:sz w:val="20"/>
              </w:rPr>
              <w:t>?</w:t>
            </w:r>
            <w:r w:rsidRPr="00693EB9">
              <w:rPr>
                <w:color w:val="000000"/>
                <w:sz w:val="20"/>
              </w:rPr>
              <w:t>_</w:t>
            </w:r>
            <w:proofErr w:type="gramEnd"/>
            <w:r w:rsidRPr="00693EB9">
              <w:rPr>
                <w:color w:val="000000"/>
                <w:sz w:val="20"/>
              </w:rPr>
              <w:t>_________________________________________________________________________________________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line="228" w:lineRule="atLeast"/>
              <w:rPr>
                <w:color w:val="000000"/>
                <w:sz w:val="20"/>
              </w:rPr>
            </w:pPr>
          </w:p>
        </w:tc>
      </w:tr>
      <w:tr w:rsidR="001858A2" w:rsidTr="006D70E6">
        <w:tc>
          <w:tcPr>
            <w:tcW w:w="9938" w:type="dxa"/>
            <w:gridSpan w:val="2"/>
          </w:tcPr>
          <w:p w:rsidR="001858A2" w:rsidRPr="00693EB9" w:rsidRDefault="001858A2" w:rsidP="006D70E6">
            <w:pPr>
              <w:widowControl/>
              <w:spacing w:line="228" w:lineRule="atLeast"/>
              <w:rPr>
                <w:color w:val="000000"/>
                <w:sz w:val="20"/>
              </w:rPr>
            </w:pPr>
            <w:r w:rsidRPr="00693EB9">
              <w:rPr>
                <w:b/>
                <w:color w:val="000000"/>
                <w:sz w:val="20"/>
              </w:rPr>
              <w:t>7.  Does the prospective rescue service have the technical knowledge and equipment to perform rope work or elevated rescue, if needed</w:t>
            </w:r>
            <w:proofErr w:type="gramStart"/>
            <w:r w:rsidRPr="00693EB9">
              <w:rPr>
                <w:b/>
                <w:color w:val="000000"/>
                <w:sz w:val="20"/>
              </w:rPr>
              <w:t>?</w:t>
            </w:r>
            <w:r w:rsidRPr="00693EB9">
              <w:rPr>
                <w:color w:val="000000"/>
                <w:sz w:val="20"/>
              </w:rPr>
              <w:t>_</w:t>
            </w:r>
            <w:proofErr w:type="gramEnd"/>
            <w:r w:rsidRPr="00693EB9">
              <w:rPr>
                <w:color w:val="000000"/>
                <w:sz w:val="20"/>
              </w:rPr>
              <w:t>_________________________________________________________________________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line="228" w:lineRule="atLeast"/>
              <w:rPr>
                <w:color w:val="000000"/>
                <w:sz w:val="20"/>
              </w:rPr>
            </w:pPr>
          </w:p>
        </w:tc>
      </w:tr>
      <w:tr w:rsidR="001858A2" w:rsidTr="006D70E6">
        <w:tc>
          <w:tcPr>
            <w:tcW w:w="9938" w:type="dxa"/>
            <w:gridSpan w:val="2"/>
          </w:tcPr>
          <w:p w:rsidR="001858A2" w:rsidRPr="00693EB9" w:rsidRDefault="001858A2" w:rsidP="006D70E6">
            <w:pPr>
              <w:widowControl/>
              <w:spacing w:before="32" w:line="228" w:lineRule="atLeast"/>
              <w:rPr>
                <w:color w:val="000000"/>
                <w:sz w:val="20"/>
              </w:rPr>
            </w:pPr>
            <w:r w:rsidRPr="00693EB9">
              <w:rPr>
                <w:b/>
                <w:color w:val="000000"/>
                <w:sz w:val="20"/>
              </w:rPr>
              <w:t>8.  Does the prospective rescue service have the necessary skills and procedures for medical evaluation, patient packaging, and emergency rescue and response</w:t>
            </w:r>
            <w:proofErr w:type="gramStart"/>
            <w:r w:rsidRPr="00693EB9">
              <w:rPr>
                <w:b/>
                <w:color w:val="000000"/>
                <w:sz w:val="20"/>
              </w:rPr>
              <w:t>?</w:t>
            </w:r>
            <w:r w:rsidRPr="00693EB9">
              <w:rPr>
                <w:color w:val="000000"/>
                <w:sz w:val="20"/>
              </w:rPr>
              <w:t>_</w:t>
            </w:r>
            <w:proofErr w:type="gramEnd"/>
            <w:r w:rsidRPr="00693EB9">
              <w:rPr>
                <w:color w:val="000000"/>
                <w:sz w:val="20"/>
              </w:rPr>
              <w:t>______________________________________________________</w:t>
            </w:r>
          </w:p>
          <w:p w:rsidR="001858A2" w:rsidRPr="00693EB9" w:rsidRDefault="001858A2" w:rsidP="006D70E6">
            <w:pPr>
              <w:widowControl/>
              <w:spacing w:before="32"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line="228" w:lineRule="atLeast"/>
              <w:rPr>
                <w:color w:val="000000"/>
                <w:sz w:val="20"/>
                <w:szCs w:val="20"/>
              </w:rPr>
            </w:pPr>
          </w:p>
        </w:tc>
      </w:tr>
      <w:tr w:rsidR="001858A2" w:rsidTr="006D70E6">
        <w:tc>
          <w:tcPr>
            <w:tcW w:w="9938" w:type="dxa"/>
            <w:gridSpan w:val="2"/>
          </w:tcPr>
          <w:p w:rsidR="001858A2" w:rsidRPr="00693EB9" w:rsidRDefault="001858A2" w:rsidP="006D70E6">
            <w:pPr>
              <w:widowControl/>
              <w:spacing w:line="228" w:lineRule="atLeast"/>
              <w:rPr>
                <w:color w:val="000000"/>
                <w:sz w:val="20"/>
              </w:rPr>
            </w:pPr>
            <w:r w:rsidRPr="00693EB9">
              <w:rPr>
                <w:b/>
                <w:color w:val="000000"/>
                <w:sz w:val="20"/>
              </w:rPr>
              <w:t>9.  Does the prospective rescue service have the necessary equipment to perform rescues (including an ample supply of replacement cylinders for SCBAs, if required for the PRCS), or must the equipment be provided by the employer or another source</w:t>
            </w:r>
            <w:proofErr w:type="gramStart"/>
            <w:r w:rsidRPr="00693EB9">
              <w:rPr>
                <w:b/>
                <w:color w:val="000000"/>
                <w:sz w:val="20"/>
              </w:rPr>
              <w:t>?</w:t>
            </w:r>
            <w:r w:rsidRPr="00693EB9">
              <w:rPr>
                <w:color w:val="000000"/>
                <w:sz w:val="20"/>
              </w:rPr>
              <w:t>_</w:t>
            </w:r>
            <w:proofErr w:type="gramEnd"/>
            <w:r w:rsidRPr="00693EB9">
              <w:rPr>
                <w:color w:val="000000"/>
                <w:sz w:val="20"/>
              </w:rPr>
              <w:t>_______________________________________________________________________</w:t>
            </w:r>
          </w:p>
          <w:p w:rsidR="001858A2" w:rsidRPr="00693EB9" w:rsidRDefault="001858A2" w:rsidP="006D70E6">
            <w:pPr>
              <w:widowControl/>
              <w:spacing w:line="228" w:lineRule="atLeast"/>
              <w:rPr>
                <w:color w:val="000000"/>
                <w:sz w:val="20"/>
              </w:rPr>
            </w:pPr>
            <w:r w:rsidRPr="00693EB9">
              <w:rPr>
                <w:color w:val="000000"/>
                <w:sz w:val="20"/>
              </w:rPr>
              <w:t>_________________________________________________________________________________________________</w:t>
            </w:r>
          </w:p>
          <w:p w:rsidR="001858A2" w:rsidRPr="00693EB9" w:rsidRDefault="001858A2" w:rsidP="006D70E6">
            <w:pPr>
              <w:widowControl/>
              <w:spacing w:line="228" w:lineRule="atLeast"/>
              <w:rPr>
                <w:color w:val="000000"/>
                <w:sz w:val="20"/>
                <w:szCs w:val="20"/>
              </w:rPr>
            </w:pPr>
            <w:r w:rsidRPr="00693EB9">
              <w:rPr>
                <w:color w:val="000000"/>
                <w:sz w:val="20"/>
              </w:rPr>
              <w:t xml:space="preserve">  </w:t>
            </w:r>
          </w:p>
        </w:tc>
      </w:tr>
      <w:tr w:rsidR="001858A2" w:rsidTr="006D70E6">
        <w:tc>
          <w:tcPr>
            <w:tcW w:w="9938" w:type="dxa"/>
            <w:gridSpan w:val="2"/>
          </w:tcPr>
          <w:p w:rsidR="001858A2" w:rsidRPr="00693EB9" w:rsidRDefault="001858A2" w:rsidP="006D70E6">
            <w:pPr>
              <w:widowControl/>
              <w:spacing w:line="228" w:lineRule="atLeast"/>
              <w:rPr>
                <w:color w:val="000000"/>
                <w:sz w:val="20"/>
                <w:szCs w:val="20"/>
              </w:rPr>
            </w:pPr>
            <w:r w:rsidRPr="00693EB9">
              <w:rPr>
                <w:b/>
                <w:color w:val="000000"/>
                <w:sz w:val="20"/>
                <w:szCs w:val="20"/>
              </w:rPr>
              <w:t>Other Comments/Overall Evaluation:</w:t>
            </w:r>
            <w:r w:rsidRPr="00693EB9">
              <w:rPr>
                <w:color w:val="000000"/>
                <w:sz w:val="20"/>
                <w:szCs w:val="20"/>
              </w:rPr>
              <w:t>________________________________________________________________</w:t>
            </w:r>
          </w:p>
          <w:p w:rsidR="001858A2" w:rsidRPr="00693EB9" w:rsidRDefault="001858A2" w:rsidP="006D70E6">
            <w:pPr>
              <w:widowControl/>
              <w:spacing w:line="228" w:lineRule="atLeast"/>
              <w:rPr>
                <w:color w:val="000000"/>
                <w:sz w:val="20"/>
                <w:szCs w:val="20"/>
              </w:rPr>
            </w:pPr>
          </w:p>
        </w:tc>
      </w:tr>
    </w:tbl>
    <w:p w:rsidR="00F92104" w:rsidRDefault="00F92104"/>
    <w:sectPr w:rsidR="00F92104" w:rsidSect="001858A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537" w:rsidRDefault="002D2537" w:rsidP="001858A2">
      <w:r>
        <w:separator/>
      </w:r>
    </w:p>
  </w:endnote>
  <w:endnote w:type="continuationSeparator" w:id="0">
    <w:p w:rsidR="002D2537" w:rsidRDefault="002D2537" w:rsidP="0018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P TypographicSymbols">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537" w:rsidRDefault="002D2537" w:rsidP="001858A2">
      <w:r>
        <w:separator/>
      </w:r>
    </w:p>
  </w:footnote>
  <w:footnote w:type="continuationSeparator" w:id="0">
    <w:p w:rsidR="002D2537" w:rsidRDefault="002D2537" w:rsidP="00185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A2"/>
    <w:rsid w:val="001858A2"/>
    <w:rsid w:val="002D2537"/>
    <w:rsid w:val="00F9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0DEB6-B92F-464D-9B2D-DE5A4935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A2"/>
    <w:pPr>
      <w:widowControl w:val="0"/>
      <w:autoSpaceDE w:val="0"/>
      <w:autoSpaceDN w:val="0"/>
      <w:adjustRightInd w:val="0"/>
      <w:spacing w:after="0" w:line="240" w:lineRule="auto"/>
    </w:pPr>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58A2"/>
    <w:rPr>
      <w:color w:val="0000FF"/>
      <w:u w:val="single"/>
    </w:rPr>
  </w:style>
  <w:style w:type="paragraph" w:styleId="Header">
    <w:name w:val="header"/>
    <w:basedOn w:val="Normal"/>
    <w:link w:val="HeaderChar"/>
    <w:uiPriority w:val="99"/>
    <w:unhideWhenUsed/>
    <w:rsid w:val="001858A2"/>
    <w:pPr>
      <w:tabs>
        <w:tab w:val="center" w:pos="4680"/>
        <w:tab w:val="right" w:pos="9360"/>
      </w:tabs>
    </w:pPr>
  </w:style>
  <w:style w:type="character" w:customStyle="1" w:styleId="HeaderChar">
    <w:name w:val="Header Char"/>
    <w:basedOn w:val="DefaultParagraphFont"/>
    <w:link w:val="Header"/>
    <w:uiPriority w:val="99"/>
    <w:rsid w:val="001858A2"/>
    <w:rPr>
      <w:rFonts w:ascii="Times New Roman" w:eastAsia="MS Mincho" w:hAnsi="Times New Roman" w:cs="Times New Roman"/>
      <w:lang w:eastAsia="ja-JP"/>
    </w:rPr>
  </w:style>
  <w:style w:type="paragraph" w:styleId="Footer">
    <w:name w:val="footer"/>
    <w:basedOn w:val="Normal"/>
    <w:link w:val="FooterChar"/>
    <w:uiPriority w:val="99"/>
    <w:unhideWhenUsed/>
    <w:rsid w:val="001858A2"/>
    <w:pPr>
      <w:tabs>
        <w:tab w:val="center" w:pos="4680"/>
        <w:tab w:val="right" w:pos="9360"/>
      </w:tabs>
    </w:pPr>
  </w:style>
  <w:style w:type="character" w:customStyle="1" w:styleId="FooterChar">
    <w:name w:val="Footer Char"/>
    <w:basedOn w:val="DefaultParagraphFont"/>
    <w:link w:val="Footer"/>
    <w:uiPriority w:val="99"/>
    <w:rsid w:val="001858A2"/>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ha.gov/pls/oshaweb/owadisp.show_document?p_table=STANDARDS&amp;p_id=9797"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2017-01-25T19:22:29+00:00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E9A3F2A1-8F65-4BE3-9393-7BAD87EC852F}"/>
</file>

<file path=customXml/itemProps2.xml><?xml version="1.0" encoding="utf-8"?>
<ds:datastoreItem xmlns:ds="http://schemas.openxmlformats.org/officeDocument/2006/customXml" ds:itemID="{78495438-D935-4769-A9E8-ABBA6EA470BE}"/>
</file>

<file path=customXml/itemProps3.xml><?xml version="1.0" encoding="utf-8"?>
<ds:datastoreItem xmlns:ds="http://schemas.openxmlformats.org/officeDocument/2006/customXml" ds:itemID="{18A106A4-288F-41F6-93C4-2263D7F1CF11}"/>
</file>

<file path=customXml/itemProps4.xml><?xml version="1.0" encoding="utf-8"?>
<ds:datastoreItem xmlns:ds="http://schemas.openxmlformats.org/officeDocument/2006/customXml" ds:itemID="{FE15EA60-AD74-4EA1-A625-538A3638CC4D}"/>
</file>

<file path=docProps/app.xml><?xml version="1.0" encoding="utf-8"?>
<Properties xmlns="http://schemas.openxmlformats.org/officeDocument/2006/extended-properties" xmlns:vt="http://schemas.openxmlformats.org/officeDocument/2006/docPropsVTypes">
  <Template>Normal</Template>
  <TotalTime>2</TotalTime>
  <Pages>2</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Quinn</dc:creator>
  <cp:keywords/>
  <dc:description/>
  <cp:lastModifiedBy>Kelley, Quinn</cp:lastModifiedBy>
  <cp:revision>1</cp:revision>
  <dcterms:created xsi:type="dcterms:W3CDTF">2015-07-29T18:14:00Z</dcterms:created>
  <dcterms:modified xsi:type="dcterms:W3CDTF">2015-07-29T18:16:00Z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ies>
</file>